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67A5" w14:textId="430F78C8" w:rsidR="00B90BFB" w:rsidRPr="003303D6" w:rsidRDefault="00B90BFB" w:rsidP="007D5A8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303D6">
        <w:rPr>
          <w:rFonts w:ascii="Arial" w:hAnsi="Arial" w:cs="Arial"/>
          <w:b/>
          <w:sz w:val="24"/>
          <w:szCs w:val="24"/>
        </w:rPr>
        <w:t xml:space="preserve">Open </w:t>
      </w:r>
      <w:r w:rsidR="00DF678D">
        <w:rPr>
          <w:rFonts w:ascii="Arial" w:hAnsi="Arial" w:cs="Arial"/>
          <w:b/>
          <w:sz w:val="24"/>
          <w:szCs w:val="24"/>
        </w:rPr>
        <w:t>50</w:t>
      </w:r>
      <w:r w:rsidRPr="003303D6">
        <w:rPr>
          <w:rFonts w:ascii="Arial" w:hAnsi="Arial" w:cs="Arial"/>
          <w:b/>
          <w:sz w:val="24"/>
          <w:szCs w:val="24"/>
        </w:rPr>
        <w:t xml:space="preserve"> mile TT</w:t>
      </w:r>
      <w:r w:rsidR="005163A4">
        <w:rPr>
          <w:rFonts w:ascii="Arial" w:hAnsi="Arial" w:cs="Arial"/>
          <w:b/>
          <w:sz w:val="24"/>
          <w:szCs w:val="24"/>
        </w:rPr>
        <w:t xml:space="preserve"> – L5012</w:t>
      </w:r>
    </w:p>
    <w:p w14:paraId="5554EC92" w14:textId="77777777" w:rsidR="00B90BFB" w:rsidRPr="003303D6" w:rsidRDefault="00B90BFB" w:rsidP="007D5A8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 w:rsidRPr="003303D6">
        <w:rPr>
          <w:rFonts w:ascii="Arial" w:hAnsi="Arial" w:cs="Arial"/>
          <w:b/>
          <w:sz w:val="24"/>
          <w:szCs w:val="24"/>
        </w:rPr>
        <w:t>Promoted for and on behalf of Cycling Time Trials under their rules and regulations</w:t>
      </w:r>
    </w:p>
    <w:p w14:paraId="36048FC1" w14:textId="03B92FD3" w:rsidR="00B90BFB" w:rsidRPr="003303D6" w:rsidRDefault="00B90BFB" w:rsidP="007D5A83">
      <w:pPr>
        <w:spacing w:after="0" w:line="240" w:lineRule="auto"/>
        <w:rPr>
          <w:b/>
          <w:sz w:val="24"/>
          <w:szCs w:val="24"/>
        </w:rPr>
      </w:pPr>
      <w:r w:rsidRPr="003303D6">
        <w:rPr>
          <w:b/>
          <w:sz w:val="24"/>
          <w:szCs w:val="24"/>
        </w:rPr>
        <w:t>S</w:t>
      </w:r>
      <w:r w:rsidR="003238E3">
        <w:rPr>
          <w:b/>
          <w:sz w:val="24"/>
          <w:szCs w:val="24"/>
        </w:rPr>
        <w:t>unday</w:t>
      </w:r>
      <w:r w:rsidR="00044D11">
        <w:rPr>
          <w:b/>
          <w:sz w:val="24"/>
          <w:szCs w:val="24"/>
        </w:rPr>
        <w:t xml:space="preserve"> </w:t>
      </w:r>
      <w:r w:rsidR="00DF678D">
        <w:rPr>
          <w:b/>
          <w:sz w:val="24"/>
          <w:szCs w:val="24"/>
        </w:rPr>
        <w:t>4</w:t>
      </w:r>
      <w:r w:rsidR="00044D11" w:rsidRPr="00044D11">
        <w:rPr>
          <w:b/>
          <w:sz w:val="24"/>
          <w:szCs w:val="24"/>
          <w:vertAlign w:val="superscript"/>
        </w:rPr>
        <w:t>th</w:t>
      </w:r>
      <w:r w:rsidR="00044D11">
        <w:rPr>
          <w:b/>
          <w:sz w:val="24"/>
          <w:szCs w:val="24"/>
        </w:rPr>
        <w:t xml:space="preserve"> August</w:t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  <w:t>First rider off</w:t>
      </w:r>
      <w:r w:rsidRPr="003303D6">
        <w:rPr>
          <w:b/>
          <w:sz w:val="24"/>
          <w:szCs w:val="24"/>
        </w:rPr>
        <w:t xml:space="preserve">: </w:t>
      </w:r>
      <w:r w:rsidR="003238E3">
        <w:rPr>
          <w:b/>
          <w:sz w:val="24"/>
          <w:szCs w:val="24"/>
        </w:rPr>
        <w:t>09:03</w:t>
      </w:r>
      <w:r w:rsidR="003303D6" w:rsidRPr="003303D6">
        <w:rPr>
          <w:b/>
          <w:sz w:val="24"/>
          <w:szCs w:val="24"/>
        </w:rPr>
        <w:t>hrs</w:t>
      </w:r>
    </w:p>
    <w:p w14:paraId="680BBC79" w14:textId="3F4D5316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</w:rPr>
        <w:t>Event organiser:</w:t>
      </w:r>
      <w:r w:rsidRPr="007D5A83">
        <w:rPr>
          <w:sz w:val="18"/>
          <w:szCs w:val="18"/>
        </w:rPr>
        <w:t xml:space="preserve"> Kenneth Brown</w:t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="007D5A83">
        <w:rPr>
          <w:sz w:val="18"/>
          <w:szCs w:val="18"/>
        </w:rPr>
        <w:tab/>
      </w:r>
      <w:r w:rsidRPr="007D5A83">
        <w:rPr>
          <w:b/>
          <w:sz w:val="18"/>
          <w:szCs w:val="18"/>
        </w:rPr>
        <w:t>Timekeeper</w:t>
      </w:r>
      <w:r w:rsidR="004C359D" w:rsidRPr="007D5A83">
        <w:rPr>
          <w:b/>
          <w:sz w:val="18"/>
          <w:szCs w:val="18"/>
        </w:rPr>
        <w:t>:</w:t>
      </w:r>
      <w:r w:rsidRPr="007D5A83">
        <w:rPr>
          <w:sz w:val="18"/>
          <w:szCs w:val="18"/>
        </w:rPr>
        <w:t xml:space="preserve"> </w:t>
      </w:r>
      <w:r w:rsidR="005163A4">
        <w:rPr>
          <w:sz w:val="18"/>
          <w:szCs w:val="18"/>
        </w:rPr>
        <w:t>Mrs Tracey M</w:t>
      </w:r>
      <w:r w:rsidR="00DF678D">
        <w:rPr>
          <w:sz w:val="18"/>
          <w:szCs w:val="18"/>
        </w:rPr>
        <w:t>oore</w:t>
      </w:r>
    </w:p>
    <w:p w14:paraId="254A543C" w14:textId="77777777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sz w:val="18"/>
          <w:szCs w:val="18"/>
        </w:rPr>
        <w:t>33 Chaucer Road, Workington, Cumbria, CA14 4HQ</w:t>
      </w:r>
      <w:r w:rsidR="004C359D" w:rsidRPr="007D5A83">
        <w:rPr>
          <w:sz w:val="18"/>
          <w:szCs w:val="18"/>
        </w:rPr>
        <w:tab/>
      </w:r>
      <w:r w:rsidR="004C359D" w:rsidRPr="007D5A83">
        <w:rPr>
          <w:sz w:val="18"/>
          <w:szCs w:val="18"/>
        </w:rPr>
        <w:tab/>
      </w:r>
      <w:r w:rsidR="007D5A83">
        <w:rPr>
          <w:sz w:val="18"/>
          <w:szCs w:val="18"/>
        </w:rPr>
        <w:tab/>
      </w:r>
      <w:r w:rsidR="004C359D" w:rsidRPr="007D5A83">
        <w:rPr>
          <w:b/>
          <w:sz w:val="18"/>
          <w:szCs w:val="18"/>
        </w:rPr>
        <w:t>Assistant:</w:t>
      </w:r>
      <w:r w:rsidR="004C359D" w:rsidRPr="007D5A83">
        <w:rPr>
          <w:sz w:val="18"/>
          <w:szCs w:val="18"/>
        </w:rPr>
        <w:t xml:space="preserve"> Mr Tim Houghton</w:t>
      </w:r>
    </w:p>
    <w:p w14:paraId="2F8E5950" w14:textId="77777777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color w:val="548DD4" w:themeColor="text2" w:themeTint="99"/>
          <w:sz w:val="18"/>
          <w:szCs w:val="18"/>
        </w:rPr>
        <w:t>Tel</w:t>
      </w:r>
      <w:r w:rsidRPr="007D5A83">
        <w:rPr>
          <w:sz w:val="18"/>
          <w:szCs w:val="18"/>
        </w:rPr>
        <w:t xml:space="preserve"> 07921334158 </w:t>
      </w:r>
      <w:r w:rsidRPr="007D5A83">
        <w:rPr>
          <w:color w:val="548DD4" w:themeColor="text2" w:themeTint="99"/>
          <w:sz w:val="18"/>
          <w:szCs w:val="18"/>
        </w:rPr>
        <w:t>email</w:t>
      </w:r>
      <w:r w:rsidRPr="007D5A83">
        <w:rPr>
          <w:sz w:val="18"/>
          <w:szCs w:val="18"/>
        </w:rPr>
        <w:t xml:space="preserve"> </w:t>
      </w:r>
      <w:hyperlink r:id="rId6" w:history="1">
        <w:r w:rsidR="004C359D" w:rsidRPr="007D5A83">
          <w:rPr>
            <w:rStyle w:val="Hyperlink"/>
            <w:sz w:val="18"/>
            <w:szCs w:val="18"/>
          </w:rPr>
          <w:t>kennethbrown81@sky.com</w:t>
        </w:r>
      </w:hyperlink>
    </w:p>
    <w:p w14:paraId="030531E6" w14:textId="77777777" w:rsidR="004C359D" w:rsidRDefault="004C359D" w:rsidP="007D5A83">
      <w:pPr>
        <w:spacing w:after="0"/>
      </w:pPr>
    </w:p>
    <w:p w14:paraId="7908FC26" w14:textId="6DE3B61E" w:rsidR="0087578E" w:rsidRDefault="0087578E" w:rsidP="007D5A83">
      <w:pPr>
        <w:spacing w:after="0"/>
        <w:rPr>
          <w:rFonts w:ascii="Arial" w:hAnsi="Arial"/>
          <w:noProof/>
          <w:sz w:val="16"/>
          <w:szCs w:val="16"/>
        </w:rPr>
      </w:pPr>
    </w:p>
    <w:p w14:paraId="39F70CB3" w14:textId="04A06CE7" w:rsidR="00E15837" w:rsidRDefault="00E15837" w:rsidP="00E15837">
      <w:pPr>
        <w:rPr>
          <w:sz w:val="20"/>
          <w:szCs w:val="20"/>
        </w:rPr>
      </w:pPr>
      <w:r w:rsidRPr="003B5281">
        <w:rPr>
          <w:sz w:val="20"/>
          <w:szCs w:val="20"/>
        </w:rPr>
        <w:t xml:space="preserve">Many </w:t>
      </w:r>
      <w:r>
        <w:rPr>
          <w:sz w:val="20"/>
          <w:szCs w:val="20"/>
        </w:rPr>
        <w:t xml:space="preserve">thanks to all participants and to helpers on what turned out to be another </w:t>
      </w:r>
      <w:r>
        <w:rPr>
          <w:sz w:val="20"/>
          <w:szCs w:val="20"/>
        </w:rPr>
        <w:t xml:space="preserve">yet another </w:t>
      </w:r>
      <w:r>
        <w:rPr>
          <w:sz w:val="20"/>
          <w:szCs w:val="20"/>
        </w:rPr>
        <w:t xml:space="preserve">glorious day on the A66. </w:t>
      </w:r>
      <w:r w:rsidR="007C0101">
        <w:rPr>
          <w:sz w:val="20"/>
          <w:szCs w:val="20"/>
        </w:rPr>
        <w:t xml:space="preserve">From discussions I have had it was quite a hard day with a headwind towards Keswick. </w:t>
      </w:r>
      <w:r>
        <w:rPr>
          <w:sz w:val="20"/>
          <w:szCs w:val="20"/>
        </w:rPr>
        <w:t xml:space="preserve">A special thanks to Tim Houghton who is ever present for all club events, Trace Moore for doing another fantastic job timekeeping, </w:t>
      </w:r>
      <w:r>
        <w:rPr>
          <w:sz w:val="20"/>
          <w:szCs w:val="20"/>
        </w:rPr>
        <w:t>Simon Hayes</w:t>
      </w:r>
      <w:r>
        <w:rPr>
          <w:sz w:val="20"/>
          <w:szCs w:val="20"/>
        </w:rPr>
        <w:t xml:space="preserve"> pushing off, to marshals </w:t>
      </w:r>
      <w:r>
        <w:rPr>
          <w:sz w:val="20"/>
          <w:szCs w:val="20"/>
        </w:rPr>
        <w:t xml:space="preserve">Mark Gascoigne, Nail Paterson, Sue Paterson, Gary </w:t>
      </w:r>
      <w:proofErr w:type="spellStart"/>
      <w:r>
        <w:rPr>
          <w:sz w:val="20"/>
          <w:szCs w:val="20"/>
        </w:rPr>
        <w:t>Whiner</w:t>
      </w:r>
      <w:r w:rsidR="009411E7">
        <w:rPr>
          <w:sz w:val="20"/>
          <w:szCs w:val="20"/>
        </w:rPr>
        <w:t>a</w:t>
      </w:r>
      <w:r>
        <w:rPr>
          <w:sz w:val="20"/>
          <w:szCs w:val="20"/>
        </w:rPr>
        <w:t>y</w:t>
      </w:r>
      <w:proofErr w:type="spellEnd"/>
      <w:r>
        <w:rPr>
          <w:sz w:val="20"/>
          <w:szCs w:val="20"/>
        </w:rPr>
        <w:t xml:space="preserve">, Vita </w:t>
      </w:r>
      <w:proofErr w:type="spellStart"/>
      <w:r>
        <w:rPr>
          <w:sz w:val="20"/>
          <w:szCs w:val="20"/>
        </w:rPr>
        <w:t>Whiner</w:t>
      </w:r>
      <w:r w:rsidR="009411E7">
        <w:rPr>
          <w:sz w:val="20"/>
          <w:szCs w:val="20"/>
        </w:rPr>
        <w:t>a</w:t>
      </w:r>
      <w:r>
        <w:rPr>
          <w:sz w:val="20"/>
          <w:szCs w:val="20"/>
        </w:rPr>
        <w:t>y</w:t>
      </w:r>
      <w:proofErr w:type="spellEnd"/>
      <w:r>
        <w:rPr>
          <w:sz w:val="20"/>
          <w:szCs w:val="20"/>
        </w:rPr>
        <w:t>, Keiron Ashbrook</w:t>
      </w:r>
      <w:r>
        <w:rPr>
          <w:sz w:val="20"/>
          <w:szCs w:val="20"/>
        </w:rPr>
        <w:t xml:space="preserve"> and others that helped the event run smoothly including Rachel Jeff </w:t>
      </w:r>
      <w:r>
        <w:rPr>
          <w:sz w:val="20"/>
          <w:szCs w:val="20"/>
        </w:rPr>
        <w:t>back at HQ with refreshments not forgetting Billy and Dotty (the Boston Terriers) making you all welcome.</w:t>
      </w:r>
      <w:r w:rsidR="007C0101">
        <w:rPr>
          <w:sz w:val="20"/>
          <w:szCs w:val="20"/>
        </w:rPr>
        <w:t xml:space="preserve"> </w:t>
      </w:r>
      <w:proofErr w:type="gramStart"/>
      <w:r w:rsidR="007C0101">
        <w:rPr>
          <w:sz w:val="20"/>
          <w:szCs w:val="20"/>
        </w:rPr>
        <w:t>Also</w:t>
      </w:r>
      <w:proofErr w:type="gramEnd"/>
      <w:r w:rsidR="007C0101">
        <w:rPr>
          <w:sz w:val="20"/>
          <w:szCs w:val="20"/>
        </w:rPr>
        <w:t xml:space="preserve"> club member Carlos</w:t>
      </w:r>
      <w:r w:rsidR="009411E7">
        <w:rPr>
          <w:sz w:val="20"/>
          <w:szCs w:val="20"/>
        </w:rPr>
        <w:t>reinaphoto.com was taking pictures for those that are interested.</w:t>
      </w:r>
    </w:p>
    <w:p w14:paraId="38C2C980" w14:textId="26429608" w:rsidR="00E15837" w:rsidRDefault="00E15837" w:rsidP="00E15837">
      <w:pPr>
        <w:rPr>
          <w:sz w:val="20"/>
          <w:szCs w:val="20"/>
        </w:rPr>
      </w:pPr>
      <w:r>
        <w:rPr>
          <w:sz w:val="20"/>
          <w:szCs w:val="20"/>
        </w:rPr>
        <w:t xml:space="preserve">A list of all times and prize winners are below. If you are a prize winner and left early I will be in touch. Once again well done all on behalf of </w:t>
      </w:r>
      <w:proofErr w:type="spellStart"/>
      <w:r>
        <w:rPr>
          <w:sz w:val="20"/>
          <w:szCs w:val="20"/>
        </w:rPr>
        <w:t>Velo</w:t>
      </w:r>
      <w:proofErr w:type="spellEnd"/>
      <w:r>
        <w:rPr>
          <w:sz w:val="20"/>
          <w:szCs w:val="20"/>
        </w:rPr>
        <w:t xml:space="preserve"> Club Cumbri</w:t>
      </w:r>
      <w:r w:rsidR="007C0101">
        <w:rPr>
          <w:sz w:val="20"/>
          <w:szCs w:val="20"/>
        </w:rPr>
        <w:t>a</w:t>
      </w:r>
      <w:r>
        <w:rPr>
          <w:sz w:val="20"/>
          <w:szCs w:val="20"/>
        </w:rPr>
        <w:t xml:space="preserve">. </w:t>
      </w:r>
      <w:r w:rsidR="007C0101">
        <w:rPr>
          <w:sz w:val="20"/>
          <w:szCs w:val="20"/>
        </w:rPr>
        <w:t xml:space="preserve">We have </w:t>
      </w:r>
      <w:proofErr w:type="spellStart"/>
      <w:proofErr w:type="gramStart"/>
      <w:r w:rsidR="007C0101">
        <w:rPr>
          <w:sz w:val="20"/>
          <w:szCs w:val="20"/>
        </w:rPr>
        <w:t>a</w:t>
      </w:r>
      <w:proofErr w:type="spellEnd"/>
      <w:proofErr w:type="gramEnd"/>
      <w:r w:rsidR="007C0101">
        <w:rPr>
          <w:sz w:val="20"/>
          <w:szCs w:val="20"/>
        </w:rPr>
        <w:t xml:space="preserve"> open Hill Climb on the 7</w:t>
      </w:r>
      <w:r w:rsidR="007C0101" w:rsidRPr="007C0101">
        <w:rPr>
          <w:sz w:val="20"/>
          <w:szCs w:val="20"/>
          <w:vertAlign w:val="superscript"/>
        </w:rPr>
        <w:t>th</w:t>
      </w:r>
      <w:r w:rsidR="007C0101">
        <w:rPr>
          <w:sz w:val="20"/>
          <w:szCs w:val="20"/>
        </w:rPr>
        <w:t xml:space="preserve"> September </w:t>
      </w:r>
      <w:proofErr w:type="spellStart"/>
      <w:r w:rsidR="007C0101">
        <w:rPr>
          <w:sz w:val="20"/>
          <w:szCs w:val="20"/>
        </w:rPr>
        <w:t>assending</w:t>
      </w:r>
      <w:proofErr w:type="spellEnd"/>
      <w:r w:rsidR="007C0101">
        <w:rPr>
          <w:sz w:val="20"/>
          <w:szCs w:val="20"/>
        </w:rPr>
        <w:t xml:space="preserve"> </w:t>
      </w:r>
      <w:proofErr w:type="spellStart"/>
      <w:r w:rsidR="009411E7">
        <w:rPr>
          <w:sz w:val="20"/>
          <w:szCs w:val="20"/>
        </w:rPr>
        <w:t>W</w:t>
      </w:r>
      <w:r w:rsidR="007C0101">
        <w:rPr>
          <w:sz w:val="20"/>
          <w:szCs w:val="20"/>
        </w:rPr>
        <w:t>hinlatter</w:t>
      </w:r>
      <w:proofErr w:type="spellEnd"/>
      <w:r w:rsidR="007C0101">
        <w:rPr>
          <w:sz w:val="20"/>
          <w:szCs w:val="20"/>
        </w:rPr>
        <w:t xml:space="preserve"> from Braithwaite.</w:t>
      </w:r>
    </w:p>
    <w:p w14:paraId="0B7E4896" w14:textId="77777777" w:rsidR="00E15837" w:rsidRPr="003B5281" w:rsidRDefault="00E15837" w:rsidP="00E15837">
      <w:pPr>
        <w:rPr>
          <w:sz w:val="20"/>
          <w:szCs w:val="20"/>
        </w:rPr>
      </w:pPr>
      <w:r>
        <w:rPr>
          <w:sz w:val="20"/>
          <w:szCs w:val="20"/>
        </w:rPr>
        <w:t>Thanks</w:t>
      </w:r>
    </w:p>
    <w:bookmarkEnd w:id="0"/>
    <w:bookmarkEnd w:id="1"/>
    <w:p w14:paraId="49328C73" w14:textId="3D015809" w:rsidR="004C359D" w:rsidRDefault="00271DD5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</w:rPr>
        <w:t>AWARDS-</w:t>
      </w:r>
      <w:r w:rsidRPr="007D5A83">
        <w:rPr>
          <w:sz w:val="18"/>
          <w:szCs w:val="18"/>
        </w:rPr>
        <w:t xml:space="preserve"> one rider one prize except team</w:t>
      </w:r>
      <w:r w:rsidR="00473F3D">
        <w:rPr>
          <w:sz w:val="18"/>
          <w:szCs w:val="18"/>
        </w:rPr>
        <w:t xml:space="preserve"> (highest value awarded)</w:t>
      </w:r>
      <w:r w:rsidR="000645A3">
        <w:rPr>
          <w:sz w:val="18"/>
          <w:szCs w:val="1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60"/>
        <w:gridCol w:w="2254"/>
        <w:gridCol w:w="2250"/>
      </w:tblGrid>
      <w:tr w:rsidR="007D5A83" w14:paraId="47E16F39" w14:textId="77777777" w:rsidTr="00C713D1">
        <w:tc>
          <w:tcPr>
            <w:tcW w:w="2310" w:type="dxa"/>
            <w:shd w:val="pct15" w:color="auto" w:fill="auto"/>
          </w:tcPr>
          <w:p w14:paraId="3342E4BB" w14:textId="77777777" w:rsidR="007D5A83" w:rsidRDefault="007D5A83" w:rsidP="007D5A83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14:paraId="284DA251" w14:textId="77777777" w:rsidR="007D5A83" w:rsidRDefault="007D5A83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1st</w:t>
            </w:r>
          </w:p>
        </w:tc>
        <w:tc>
          <w:tcPr>
            <w:tcW w:w="2311" w:type="dxa"/>
          </w:tcPr>
          <w:p w14:paraId="4558C2BC" w14:textId="77777777" w:rsidR="007D5A83" w:rsidRDefault="007D5A83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2nd</w:t>
            </w:r>
          </w:p>
        </w:tc>
        <w:tc>
          <w:tcPr>
            <w:tcW w:w="2311" w:type="dxa"/>
          </w:tcPr>
          <w:p w14:paraId="793380CF" w14:textId="77777777" w:rsidR="007D5A83" w:rsidRDefault="007D5A83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D5A83">
              <w:rPr>
                <w:sz w:val="18"/>
                <w:szCs w:val="18"/>
                <w:vertAlign w:val="superscript"/>
              </w:rPr>
              <w:t>rd</w:t>
            </w:r>
          </w:p>
        </w:tc>
      </w:tr>
      <w:tr w:rsidR="007D5A83" w14:paraId="2A81946D" w14:textId="77777777" w:rsidTr="00E10692">
        <w:tc>
          <w:tcPr>
            <w:tcW w:w="2310" w:type="dxa"/>
          </w:tcPr>
          <w:p w14:paraId="2E74B872" w14:textId="77777777" w:rsidR="007D5A83" w:rsidRDefault="007D5A83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2310" w:type="dxa"/>
          </w:tcPr>
          <w:p w14:paraId="4ED4C5FB" w14:textId="0739C71B" w:rsidR="007D5A83" w:rsidRDefault="00185956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0C317E">
              <w:rPr>
                <w:sz w:val="18"/>
                <w:szCs w:val="18"/>
              </w:rPr>
              <w:t>30</w:t>
            </w:r>
          </w:p>
        </w:tc>
        <w:tc>
          <w:tcPr>
            <w:tcW w:w="2311" w:type="dxa"/>
          </w:tcPr>
          <w:p w14:paraId="53BBFC7C" w14:textId="01A4ADE7" w:rsidR="007D5A83" w:rsidRDefault="007D5A83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0C317E">
              <w:rPr>
                <w:sz w:val="18"/>
                <w:szCs w:val="18"/>
              </w:rPr>
              <w:t>20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6DD1F3C4" w14:textId="0EFBEECD" w:rsidR="007D5A83" w:rsidRDefault="007D5A83" w:rsidP="007D5A83">
            <w:pPr>
              <w:jc w:val="center"/>
              <w:rPr>
                <w:sz w:val="18"/>
                <w:szCs w:val="18"/>
              </w:rPr>
            </w:pPr>
          </w:p>
        </w:tc>
      </w:tr>
      <w:tr w:rsidR="007C0101" w14:paraId="59889B3E" w14:textId="77777777" w:rsidTr="00E10692">
        <w:tc>
          <w:tcPr>
            <w:tcW w:w="2310" w:type="dxa"/>
          </w:tcPr>
          <w:p w14:paraId="1C9CF790" w14:textId="77777777" w:rsidR="007C0101" w:rsidRDefault="007C0101" w:rsidP="007D5A83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14:paraId="4CD21B11" w14:textId="510031E7" w:rsidR="007C0101" w:rsidRDefault="007C0101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Andrew Whiteside</w:t>
            </w:r>
          </w:p>
        </w:tc>
        <w:tc>
          <w:tcPr>
            <w:tcW w:w="2311" w:type="dxa"/>
          </w:tcPr>
          <w:p w14:paraId="33652727" w14:textId="5BA7EC68" w:rsidR="007C0101" w:rsidRDefault="007C0101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Brian Fogarty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4A9BE40D" w14:textId="77777777" w:rsidR="007C0101" w:rsidRDefault="007C0101" w:rsidP="007D5A83">
            <w:pPr>
              <w:jc w:val="center"/>
              <w:rPr>
                <w:sz w:val="18"/>
                <w:szCs w:val="18"/>
              </w:rPr>
            </w:pPr>
          </w:p>
        </w:tc>
      </w:tr>
      <w:tr w:rsidR="007D5A83" w14:paraId="1709811D" w14:textId="77777777" w:rsidTr="003238E3">
        <w:tc>
          <w:tcPr>
            <w:tcW w:w="2310" w:type="dxa"/>
          </w:tcPr>
          <w:p w14:paraId="4827D491" w14:textId="77777777" w:rsidR="007D5A83" w:rsidRDefault="007D5A83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40</w:t>
            </w:r>
            <w:r w:rsidR="00E8489F">
              <w:rPr>
                <w:sz w:val="18"/>
                <w:szCs w:val="18"/>
              </w:rPr>
              <w:t>+</w:t>
            </w:r>
          </w:p>
        </w:tc>
        <w:tc>
          <w:tcPr>
            <w:tcW w:w="2310" w:type="dxa"/>
          </w:tcPr>
          <w:p w14:paraId="3B1296A4" w14:textId="184AC6F0" w:rsidR="007D5A83" w:rsidRDefault="000C317E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£25</w:t>
            </w:r>
          </w:p>
        </w:tc>
        <w:tc>
          <w:tcPr>
            <w:tcW w:w="2311" w:type="dxa"/>
          </w:tcPr>
          <w:p w14:paraId="5329F4DB" w14:textId="583D5922" w:rsidR="007D5A83" w:rsidRDefault="007D5A83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0C317E">
              <w:rPr>
                <w:sz w:val="18"/>
                <w:szCs w:val="18"/>
              </w:rPr>
              <w:t>15</w:t>
            </w:r>
          </w:p>
        </w:tc>
        <w:tc>
          <w:tcPr>
            <w:tcW w:w="2311" w:type="dxa"/>
            <w:shd w:val="clear" w:color="auto" w:fill="auto"/>
          </w:tcPr>
          <w:p w14:paraId="0BA36940" w14:textId="6E3AC6F8" w:rsidR="007D5A83" w:rsidRDefault="00E10692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£10</w:t>
            </w:r>
          </w:p>
        </w:tc>
      </w:tr>
      <w:tr w:rsidR="007C0101" w14:paraId="7567651A" w14:textId="77777777" w:rsidTr="003238E3">
        <w:tc>
          <w:tcPr>
            <w:tcW w:w="2310" w:type="dxa"/>
          </w:tcPr>
          <w:p w14:paraId="3445CBF6" w14:textId="77777777" w:rsidR="007C0101" w:rsidRDefault="007C0101" w:rsidP="007D5A83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14:paraId="74AE6B57" w14:textId="015A7C9B" w:rsidR="007C0101" w:rsidRDefault="007C0101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 Lacey </w:t>
            </w:r>
          </w:p>
        </w:tc>
        <w:tc>
          <w:tcPr>
            <w:tcW w:w="2311" w:type="dxa"/>
          </w:tcPr>
          <w:p w14:paraId="6258D3AD" w14:textId="5C5AF65A" w:rsidR="007C0101" w:rsidRDefault="007C0101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spellStart"/>
            <w:r>
              <w:rPr>
                <w:sz w:val="18"/>
                <w:szCs w:val="18"/>
              </w:rPr>
              <w:t>Pendrich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04BD836B" w14:textId="16EA43F5" w:rsidR="007C0101" w:rsidRDefault="007C0101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Deeley </w:t>
            </w:r>
          </w:p>
        </w:tc>
      </w:tr>
      <w:tr w:rsidR="007D5A83" w14:paraId="663D9E91" w14:textId="77777777" w:rsidTr="00E10692">
        <w:tc>
          <w:tcPr>
            <w:tcW w:w="2310" w:type="dxa"/>
          </w:tcPr>
          <w:p w14:paraId="62AAE63D" w14:textId="77777777" w:rsidR="007D5A83" w:rsidRDefault="007D5A83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50</w:t>
            </w:r>
            <w:r w:rsidR="00E8489F">
              <w:rPr>
                <w:sz w:val="18"/>
                <w:szCs w:val="18"/>
              </w:rPr>
              <w:t>+</w:t>
            </w:r>
          </w:p>
        </w:tc>
        <w:tc>
          <w:tcPr>
            <w:tcW w:w="2310" w:type="dxa"/>
          </w:tcPr>
          <w:p w14:paraId="514F8E8C" w14:textId="4CDE71D9" w:rsidR="007D5A83" w:rsidRDefault="000C317E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£25</w:t>
            </w:r>
          </w:p>
        </w:tc>
        <w:tc>
          <w:tcPr>
            <w:tcW w:w="2311" w:type="dxa"/>
          </w:tcPr>
          <w:p w14:paraId="741C6946" w14:textId="28AF0355" w:rsidR="007D5A83" w:rsidRDefault="007D5A83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0C317E">
              <w:rPr>
                <w:sz w:val="18"/>
                <w:szCs w:val="18"/>
              </w:rPr>
              <w:t>15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00FF8929" w14:textId="3E716F10" w:rsidR="007D5A83" w:rsidRDefault="007D5A83" w:rsidP="007D5A83">
            <w:pPr>
              <w:jc w:val="center"/>
              <w:rPr>
                <w:sz w:val="18"/>
                <w:szCs w:val="18"/>
              </w:rPr>
            </w:pPr>
          </w:p>
        </w:tc>
      </w:tr>
      <w:tr w:rsidR="007C0101" w14:paraId="412DD8BA" w14:textId="77777777" w:rsidTr="00E10692">
        <w:tc>
          <w:tcPr>
            <w:tcW w:w="2310" w:type="dxa"/>
          </w:tcPr>
          <w:p w14:paraId="38AFBB6E" w14:textId="77777777" w:rsidR="007C0101" w:rsidRDefault="007C0101" w:rsidP="007D5A83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14:paraId="48B637E9" w14:textId="52A681C0" w:rsidR="007C0101" w:rsidRDefault="007C0101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Fleming</w:t>
            </w:r>
          </w:p>
        </w:tc>
        <w:tc>
          <w:tcPr>
            <w:tcW w:w="2311" w:type="dxa"/>
          </w:tcPr>
          <w:p w14:paraId="118BD464" w14:textId="595E81BE" w:rsidR="007C0101" w:rsidRDefault="007C0101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Shaw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3C5FC5A3" w14:textId="77777777" w:rsidR="007C0101" w:rsidRDefault="007C0101" w:rsidP="007D5A83">
            <w:pPr>
              <w:jc w:val="center"/>
              <w:rPr>
                <w:sz w:val="18"/>
                <w:szCs w:val="18"/>
              </w:rPr>
            </w:pPr>
          </w:p>
        </w:tc>
      </w:tr>
      <w:tr w:rsidR="007D5A83" w14:paraId="588A877B" w14:textId="77777777" w:rsidTr="00185956">
        <w:tc>
          <w:tcPr>
            <w:tcW w:w="2310" w:type="dxa"/>
          </w:tcPr>
          <w:p w14:paraId="64F9151D" w14:textId="77777777" w:rsidR="007D5A83" w:rsidRDefault="007D5A83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60</w:t>
            </w:r>
            <w:r w:rsidR="00E8489F">
              <w:rPr>
                <w:sz w:val="18"/>
                <w:szCs w:val="18"/>
              </w:rPr>
              <w:t>+</w:t>
            </w:r>
          </w:p>
        </w:tc>
        <w:tc>
          <w:tcPr>
            <w:tcW w:w="2310" w:type="dxa"/>
          </w:tcPr>
          <w:p w14:paraId="42ABE92E" w14:textId="3F7E7478" w:rsidR="007D5A83" w:rsidRDefault="000C317E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£25</w:t>
            </w:r>
          </w:p>
        </w:tc>
        <w:tc>
          <w:tcPr>
            <w:tcW w:w="2311" w:type="dxa"/>
          </w:tcPr>
          <w:p w14:paraId="581D55E9" w14:textId="5EA48120" w:rsidR="007D5A83" w:rsidRDefault="007D5A83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0C317E">
              <w:rPr>
                <w:sz w:val="18"/>
                <w:szCs w:val="18"/>
              </w:rPr>
              <w:t>15</w:t>
            </w:r>
          </w:p>
        </w:tc>
        <w:tc>
          <w:tcPr>
            <w:tcW w:w="2311" w:type="dxa"/>
            <w:shd w:val="pct15" w:color="auto" w:fill="auto"/>
          </w:tcPr>
          <w:p w14:paraId="7875C16E" w14:textId="77777777" w:rsidR="007D5A83" w:rsidRDefault="007D5A83" w:rsidP="007D5A83">
            <w:pPr>
              <w:jc w:val="center"/>
              <w:rPr>
                <w:sz w:val="18"/>
                <w:szCs w:val="18"/>
              </w:rPr>
            </w:pPr>
          </w:p>
        </w:tc>
      </w:tr>
      <w:tr w:rsidR="007C0101" w14:paraId="6D9D53CA" w14:textId="77777777" w:rsidTr="00185956">
        <w:tc>
          <w:tcPr>
            <w:tcW w:w="2310" w:type="dxa"/>
          </w:tcPr>
          <w:p w14:paraId="52939C1F" w14:textId="77777777" w:rsidR="007C0101" w:rsidRDefault="007C0101" w:rsidP="007D5A83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14:paraId="03D94302" w14:textId="354D1098" w:rsidR="007C0101" w:rsidRDefault="007C0101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 Shenton</w:t>
            </w:r>
          </w:p>
        </w:tc>
        <w:tc>
          <w:tcPr>
            <w:tcW w:w="2311" w:type="dxa"/>
          </w:tcPr>
          <w:p w14:paraId="40EC4CDD" w14:textId="5F42BA39" w:rsidR="007C0101" w:rsidRDefault="007C0101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Elliot</w:t>
            </w:r>
          </w:p>
        </w:tc>
        <w:tc>
          <w:tcPr>
            <w:tcW w:w="2311" w:type="dxa"/>
            <w:shd w:val="pct15" w:color="auto" w:fill="auto"/>
          </w:tcPr>
          <w:p w14:paraId="444D8969" w14:textId="77777777" w:rsidR="007C0101" w:rsidRDefault="007C0101" w:rsidP="007D5A83">
            <w:pPr>
              <w:jc w:val="center"/>
              <w:rPr>
                <w:sz w:val="18"/>
                <w:szCs w:val="18"/>
              </w:rPr>
            </w:pPr>
          </w:p>
        </w:tc>
      </w:tr>
      <w:tr w:rsidR="000C317E" w14:paraId="51FE4191" w14:textId="77777777" w:rsidTr="00185956">
        <w:tc>
          <w:tcPr>
            <w:tcW w:w="2310" w:type="dxa"/>
          </w:tcPr>
          <w:p w14:paraId="48D68DA1" w14:textId="22264453" w:rsidR="000C317E" w:rsidRDefault="000C317E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70+</w:t>
            </w:r>
          </w:p>
        </w:tc>
        <w:tc>
          <w:tcPr>
            <w:tcW w:w="2310" w:type="dxa"/>
          </w:tcPr>
          <w:p w14:paraId="6A044708" w14:textId="6EF7362B" w:rsidR="000C317E" w:rsidRDefault="000C317E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£25</w:t>
            </w:r>
          </w:p>
        </w:tc>
        <w:tc>
          <w:tcPr>
            <w:tcW w:w="2311" w:type="dxa"/>
          </w:tcPr>
          <w:p w14:paraId="4125ED2D" w14:textId="0C6C859B" w:rsidR="000C317E" w:rsidRDefault="000C317E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£15</w:t>
            </w:r>
          </w:p>
        </w:tc>
        <w:tc>
          <w:tcPr>
            <w:tcW w:w="2311" w:type="dxa"/>
            <w:shd w:val="pct15" w:color="auto" w:fill="auto"/>
          </w:tcPr>
          <w:p w14:paraId="6708A712" w14:textId="77777777" w:rsidR="000C317E" w:rsidRDefault="000C317E" w:rsidP="007D5A83">
            <w:pPr>
              <w:jc w:val="center"/>
              <w:rPr>
                <w:sz w:val="18"/>
                <w:szCs w:val="18"/>
              </w:rPr>
            </w:pPr>
          </w:p>
        </w:tc>
      </w:tr>
      <w:tr w:rsidR="007C0101" w14:paraId="5C2D42A8" w14:textId="77777777" w:rsidTr="00185956">
        <w:tc>
          <w:tcPr>
            <w:tcW w:w="2310" w:type="dxa"/>
          </w:tcPr>
          <w:p w14:paraId="5F2C21D5" w14:textId="77777777" w:rsidR="007C0101" w:rsidRDefault="007C0101" w:rsidP="007D5A83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14:paraId="3B1AC6A4" w14:textId="5FB1C6E0" w:rsidR="007C0101" w:rsidRDefault="007C0101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Hargreaves</w:t>
            </w:r>
          </w:p>
        </w:tc>
        <w:tc>
          <w:tcPr>
            <w:tcW w:w="2311" w:type="dxa"/>
          </w:tcPr>
          <w:p w14:paraId="0D434864" w14:textId="12D01C3E" w:rsidR="007C0101" w:rsidRDefault="007C0101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 Foster</w:t>
            </w:r>
          </w:p>
        </w:tc>
        <w:tc>
          <w:tcPr>
            <w:tcW w:w="2311" w:type="dxa"/>
            <w:shd w:val="pct15" w:color="auto" w:fill="auto"/>
          </w:tcPr>
          <w:p w14:paraId="693CCA64" w14:textId="77777777" w:rsidR="007C0101" w:rsidRDefault="007C0101" w:rsidP="007D5A83">
            <w:pPr>
              <w:jc w:val="center"/>
              <w:rPr>
                <w:sz w:val="18"/>
                <w:szCs w:val="18"/>
              </w:rPr>
            </w:pPr>
          </w:p>
        </w:tc>
      </w:tr>
      <w:tr w:rsidR="007D5A83" w14:paraId="2B0DC257" w14:textId="77777777" w:rsidTr="00185956">
        <w:tc>
          <w:tcPr>
            <w:tcW w:w="2310" w:type="dxa"/>
          </w:tcPr>
          <w:p w14:paraId="557C5086" w14:textId="77777777" w:rsidR="007D5A83" w:rsidRDefault="007D5A83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Ladies</w:t>
            </w:r>
          </w:p>
        </w:tc>
        <w:tc>
          <w:tcPr>
            <w:tcW w:w="2310" w:type="dxa"/>
          </w:tcPr>
          <w:p w14:paraId="1D2A1287" w14:textId="1339F613" w:rsidR="007D5A83" w:rsidRDefault="00185956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0C317E">
              <w:rPr>
                <w:sz w:val="18"/>
                <w:szCs w:val="18"/>
              </w:rPr>
              <w:t>25</w:t>
            </w:r>
          </w:p>
        </w:tc>
        <w:tc>
          <w:tcPr>
            <w:tcW w:w="2311" w:type="dxa"/>
            <w:shd w:val="clear" w:color="auto" w:fill="auto"/>
          </w:tcPr>
          <w:p w14:paraId="72158375" w14:textId="6727728D" w:rsidR="007D5A83" w:rsidRPr="00185956" w:rsidRDefault="000C317E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£15</w:t>
            </w:r>
          </w:p>
        </w:tc>
        <w:tc>
          <w:tcPr>
            <w:tcW w:w="2311" w:type="dxa"/>
            <w:shd w:val="pct15" w:color="auto" w:fill="auto"/>
          </w:tcPr>
          <w:p w14:paraId="3E61051B" w14:textId="77777777" w:rsidR="007D5A83" w:rsidRDefault="007D5A83" w:rsidP="007D5A83">
            <w:pPr>
              <w:jc w:val="center"/>
              <w:rPr>
                <w:sz w:val="18"/>
                <w:szCs w:val="18"/>
              </w:rPr>
            </w:pPr>
          </w:p>
        </w:tc>
      </w:tr>
      <w:tr w:rsidR="007C0101" w14:paraId="42D91C3B" w14:textId="77777777" w:rsidTr="00185956">
        <w:tc>
          <w:tcPr>
            <w:tcW w:w="2310" w:type="dxa"/>
          </w:tcPr>
          <w:p w14:paraId="189F1FB8" w14:textId="77777777" w:rsidR="007C0101" w:rsidRDefault="007C0101" w:rsidP="007D5A83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14:paraId="2B908A12" w14:textId="7CD130C2" w:rsidR="007C0101" w:rsidRDefault="007C0101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</w:t>
            </w:r>
            <w:proofErr w:type="spellStart"/>
            <w:r>
              <w:rPr>
                <w:sz w:val="18"/>
                <w:szCs w:val="18"/>
              </w:rPr>
              <w:t>Wiejak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14:paraId="630D9F2A" w14:textId="39142FEC" w:rsidR="007C0101" w:rsidRDefault="007C0101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Moss </w:t>
            </w:r>
          </w:p>
        </w:tc>
        <w:tc>
          <w:tcPr>
            <w:tcW w:w="2311" w:type="dxa"/>
            <w:shd w:val="pct15" w:color="auto" w:fill="auto"/>
          </w:tcPr>
          <w:p w14:paraId="1CA00B2A" w14:textId="77777777" w:rsidR="007C0101" w:rsidRDefault="007C0101" w:rsidP="007D5A83">
            <w:pPr>
              <w:jc w:val="center"/>
              <w:rPr>
                <w:sz w:val="18"/>
                <w:szCs w:val="18"/>
              </w:rPr>
            </w:pPr>
          </w:p>
        </w:tc>
      </w:tr>
      <w:tr w:rsidR="007D5A83" w14:paraId="3454BA17" w14:textId="77777777" w:rsidTr="007C0101">
        <w:tc>
          <w:tcPr>
            <w:tcW w:w="2310" w:type="dxa"/>
          </w:tcPr>
          <w:p w14:paraId="49E53BCD" w14:textId="77777777" w:rsidR="007D5A83" w:rsidRDefault="007D5A83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of 3</w:t>
            </w:r>
          </w:p>
        </w:tc>
        <w:tc>
          <w:tcPr>
            <w:tcW w:w="2310" w:type="dxa"/>
          </w:tcPr>
          <w:p w14:paraId="7A340A26" w14:textId="77777777" w:rsidR="007D5A83" w:rsidRDefault="007D5A83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pct15" w:color="auto" w:fill="auto"/>
          </w:tcPr>
          <w:p w14:paraId="39765C7A" w14:textId="77777777" w:rsidR="007D5A83" w:rsidRDefault="007D5A83" w:rsidP="007D5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shd w:val="pct15" w:color="auto" w:fill="auto"/>
          </w:tcPr>
          <w:p w14:paraId="0CC673CA" w14:textId="77777777" w:rsidR="007D5A83" w:rsidRDefault="007D5A83" w:rsidP="007D5A83">
            <w:pPr>
              <w:jc w:val="center"/>
              <w:rPr>
                <w:sz w:val="18"/>
                <w:szCs w:val="18"/>
              </w:rPr>
            </w:pPr>
          </w:p>
        </w:tc>
      </w:tr>
      <w:tr w:rsidR="007C0101" w14:paraId="3B3FEEF7" w14:textId="77777777" w:rsidTr="007C0101">
        <w:tc>
          <w:tcPr>
            <w:tcW w:w="2310" w:type="dxa"/>
          </w:tcPr>
          <w:p w14:paraId="66F14AF9" w14:textId="2FB139C0" w:rsidR="007C0101" w:rsidRDefault="007C0101" w:rsidP="007D5A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Velo</w:t>
            </w:r>
            <w:proofErr w:type="spellEnd"/>
            <w:r>
              <w:rPr>
                <w:sz w:val="18"/>
                <w:szCs w:val="18"/>
              </w:rPr>
              <w:t xml:space="preserve"> Club Cumbria</w:t>
            </w:r>
          </w:p>
        </w:tc>
        <w:tc>
          <w:tcPr>
            <w:tcW w:w="2310" w:type="dxa"/>
          </w:tcPr>
          <w:p w14:paraId="51D60E78" w14:textId="17D3FF97" w:rsidR="007C0101" w:rsidRDefault="007C0101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proofErr w:type="spellStart"/>
            <w:r>
              <w:rPr>
                <w:sz w:val="18"/>
                <w:szCs w:val="18"/>
              </w:rPr>
              <w:t>Gleave</w:t>
            </w:r>
            <w:proofErr w:type="spellEnd"/>
            <w:r>
              <w:rPr>
                <w:sz w:val="18"/>
                <w:szCs w:val="18"/>
              </w:rPr>
              <w:t xml:space="preserve"> 1:50:36</w:t>
            </w:r>
          </w:p>
        </w:tc>
        <w:tc>
          <w:tcPr>
            <w:tcW w:w="2311" w:type="dxa"/>
            <w:shd w:val="clear" w:color="auto" w:fill="auto"/>
          </w:tcPr>
          <w:p w14:paraId="1BF5ED89" w14:textId="27E36360" w:rsidR="007C0101" w:rsidRDefault="007C0101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Hill 1:58:05</w:t>
            </w:r>
          </w:p>
        </w:tc>
        <w:tc>
          <w:tcPr>
            <w:tcW w:w="2311" w:type="dxa"/>
            <w:shd w:val="clear" w:color="auto" w:fill="auto"/>
          </w:tcPr>
          <w:p w14:paraId="44A64F60" w14:textId="62ED714E" w:rsidR="007C0101" w:rsidRDefault="007C0101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 Cook 2:03:20</w:t>
            </w:r>
          </w:p>
        </w:tc>
      </w:tr>
    </w:tbl>
    <w:p w14:paraId="1D62E8FD" w14:textId="77777777" w:rsidR="009411E7" w:rsidRDefault="009411E7" w:rsidP="007D5A83">
      <w:pPr>
        <w:spacing w:after="0"/>
      </w:pPr>
    </w:p>
    <w:p w14:paraId="3F1D997B" w14:textId="63826B80" w:rsidR="00E577EA" w:rsidRDefault="00E577EA" w:rsidP="007D5A83">
      <w:pPr>
        <w:spacing w:after="0"/>
      </w:pPr>
      <w:bookmarkStart w:id="2" w:name="_GoBack"/>
      <w:bookmarkEnd w:id="2"/>
      <w:r>
        <w:t>Thanks</w:t>
      </w:r>
    </w:p>
    <w:p w14:paraId="2ADE7E27" w14:textId="77777777" w:rsidR="007444DF" w:rsidRPr="007444DF" w:rsidRDefault="007444DF" w:rsidP="007D5A83">
      <w:pPr>
        <w:spacing w:after="0"/>
      </w:pPr>
      <w:r w:rsidRPr="007444DF">
        <w:t>Ken</w:t>
      </w:r>
    </w:p>
    <w:p w14:paraId="349A6C9E" w14:textId="77777777" w:rsidR="00473F3D" w:rsidRDefault="00473F3D" w:rsidP="007D5A83">
      <w:pPr>
        <w:spacing w:after="0"/>
        <w:rPr>
          <w:sz w:val="18"/>
          <w:szCs w:val="18"/>
        </w:rPr>
      </w:pPr>
    </w:p>
    <w:p w14:paraId="2345CA0F" w14:textId="54D81ED5" w:rsidR="007C0101" w:rsidRDefault="007C010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223C6F2" w14:textId="77777777" w:rsidR="00473F3D" w:rsidRDefault="00473F3D" w:rsidP="007D5A83">
      <w:pPr>
        <w:spacing w:after="0"/>
        <w:rPr>
          <w:sz w:val="18"/>
          <w:szCs w:val="1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184"/>
        <w:gridCol w:w="1190"/>
        <w:gridCol w:w="1445"/>
        <w:gridCol w:w="3734"/>
        <w:gridCol w:w="1803"/>
      </w:tblGrid>
      <w:tr w:rsidR="0057371F" w:rsidRPr="00E14E63" w14:paraId="60E08893" w14:textId="2D07FDCD" w:rsidTr="0057371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EBCB" w14:textId="59B65579" w:rsidR="0057371F" w:rsidRPr="00E14E63" w:rsidRDefault="0057371F" w:rsidP="00E14E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14E63">
              <w:rPr>
                <w:rFonts w:ascii="Calibri" w:eastAsia="Times New Roman" w:hAnsi="Calibri" w:cs="Calibri"/>
                <w:b/>
                <w:color w:val="000000"/>
              </w:rPr>
              <w:t>Start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E14E63">
              <w:rPr>
                <w:rFonts w:ascii="Calibri" w:eastAsia="Times New Roman" w:hAnsi="Calibri" w:cs="Calibri"/>
                <w:b/>
                <w:color w:val="000000"/>
              </w:rPr>
              <w:t>time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9AFF" w14:textId="242E1155" w:rsidR="0057371F" w:rsidRPr="00E14E63" w:rsidRDefault="0057371F" w:rsidP="00E14E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14E63">
              <w:rPr>
                <w:rFonts w:ascii="Calibri" w:eastAsia="Times New Roman" w:hAnsi="Calibri" w:cs="Calibri"/>
                <w:b/>
                <w:color w:val="000000"/>
              </w:rPr>
              <w:t>First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E14E63">
              <w:rPr>
                <w:rFonts w:ascii="Calibri" w:eastAsia="Times New Roman" w:hAnsi="Calibri" w:cs="Calibri"/>
                <w:b/>
                <w:color w:val="000000"/>
              </w:rPr>
              <w:t>name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F0B7" w14:textId="66A9F2FA" w:rsidR="0057371F" w:rsidRPr="00E14E63" w:rsidRDefault="0057371F" w:rsidP="00E14E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14E63">
              <w:rPr>
                <w:rFonts w:ascii="Calibri" w:eastAsia="Times New Roman" w:hAnsi="Calibri" w:cs="Calibri"/>
                <w:b/>
                <w:color w:val="000000"/>
              </w:rPr>
              <w:t>Last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E14E63">
              <w:rPr>
                <w:rFonts w:ascii="Calibri" w:eastAsia="Times New Roman" w:hAnsi="Calibri" w:cs="Calibri"/>
                <w:b/>
                <w:color w:val="000000"/>
              </w:rPr>
              <w:t>name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92A4" w14:textId="77777777" w:rsidR="0057371F" w:rsidRPr="00E14E63" w:rsidRDefault="0057371F" w:rsidP="00E14E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14E63">
              <w:rPr>
                <w:rFonts w:ascii="Calibri" w:eastAsia="Times New Roman" w:hAnsi="Calibri" w:cs="Calibri"/>
                <w:b/>
                <w:color w:val="000000"/>
              </w:rPr>
              <w:t>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26A05FBD" w14:textId="25C1EDE8" w:rsidR="0057371F" w:rsidRPr="00E14E63" w:rsidRDefault="0057371F" w:rsidP="00E14E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Time</w:t>
            </w:r>
          </w:p>
        </w:tc>
      </w:tr>
      <w:tr w:rsidR="00617C44" w:rsidRPr="00E14E63" w14:paraId="5935CED3" w14:textId="7185AD53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07D8" w14:textId="4539E05D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71F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81A1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D09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736EC" w14:textId="2423666F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02:19:39</w:t>
            </w:r>
          </w:p>
        </w:tc>
      </w:tr>
      <w:tr w:rsidR="00617C44" w:rsidRPr="00E14E63" w14:paraId="24BF80B9" w14:textId="1CE2D99F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DDFF" w14:textId="16A6CFE7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2F1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Neil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868E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Pendrich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F0C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SVTTA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37317" w14:textId="7D1D7089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01:51:06</w:t>
            </w:r>
          </w:p>
        </w:tc>
      </w:tr>
      <w:tr w:rsidR="00617C44" w:rsidRPr="00E14E63" w14:paraId="0C316B22" w14:textId="76231A62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DAF6" w14:textId="1C4B2294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E0E4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Julie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564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Horbury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DEA1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Clitheroe Bike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82A6C" w14:textId="6D734229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02:43:41</w:t>
            </w:r>
          </w:p>
        </w:tc>
      </w:tr>
      <w:tr w:rsidR="00617C44" w:rsidRPr="00E14E63" w14:paraId="15E06B8A" w14:textId="23403ECA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E99C" w14:textId="2AF18076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EF2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3B3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Hargreaves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34E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North Lancashire Road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57EC8" w14:textId="79BE0B9D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01:59:48</w:t>
            </w:r>
          </w:p>
        </w:tc>
      </w:tr>
      <w:tr w:rsidR="00617C44" w:rsidRPr="00E14E63" w14:paraId="474E2F00" w14:textId="37CDAFB9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B4BB" w14:textId="23983875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2C5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1D1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Drake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99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Racepace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B29CA" w14:textId="0AD07575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02:15:08</w:t>
            </w:r>
          </w:p>
        </w:tc>
      </w:tr>
      <w:tr w:rsidR="00617C44" w:rsidRPr="00E14E63" w14:paraId="49E2FBB4" w14:textId="3ADF2591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4D98" w14:textId="1B36762F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63D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Alan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9B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Shuttleworth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7D3A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Weaver Valley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0F6D5" w14:textId="7A36C0DF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2DA53A10" w14:textId="28FA03F9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1872" w14:textId="6AA8C873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9C3D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AD4C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Cowley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0DF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Chester RC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42F2" w14:textId="21923422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02:31:54</w:t>
            </w:r>
          </w:p>
        </w:tc>
      </w:tr>
      <w:tr w:rsidR="00617C44" w:rsidRPr="00E14E63" w14:paraId="7FF42D86" w14:textId="6C500F6F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1CEF" w14:textId="071E082C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D6E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A90A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Gleave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D80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D0724" w14:textId="00E6BF6B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01:50:36</w:t>
            </w:r>
          </w:p>
        </w:tc>
      </w:tr>
      <w:tr w:rsidR="00617C44" w:rsidRPr="00E14E63" w14:paraId="2E779563" w14:textId="2FB7C69F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310E" w14:textId="102ED291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A91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Lindsay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003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0E4D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Ayrodynamic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triathlon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B93BC" w14:textId="2F4A0ECA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02:27:43</w:t>
            </w:r>
          </w:p>
        </w:tc>
      </w:tr>
      <w:tr w:rsidR="00617C44" w:rsidRPr="00E14E63" w14:paraId="7607D331" w14:textId="466F6232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8D1" w14:textId="705D21D5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D12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5994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Drake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5F6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Clitheroe Bike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6FC45" w14:textId="47262796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02:27:12</w:t>
            </w:r>
          </w:p>
        </w:tc>
      </w:tr>
      <w:tr w:rsidR="00617C44" w:rsidRPr="00E14E63" w14:paraId="7AC14803" w14:textId="1ED8B052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BA47" w14:textId="3C06F524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26A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Jonny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03D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Hill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6981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Barrow Central Wheelers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0F7AD" w14:textId="1DC9806C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01:54:00</w:t>
            </w:r>
          </w:p>
        </w:tc>
      </w:tr>
      <w:tr w:rsidR="00617C44" w:rsidRPr="00E14E63" w14:paraId="35D70B78" w14:textId="2C5AA966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A269" w14:textId="7D212B19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5E3A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Clifford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A6DF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Degraff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7DA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18A25" w14:textId="56505FA3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02:23:48</w:t>
            </w:r>
          </w:p>
        </w:tc>
      </w:tr>
      <w:tr w:rsidR="00617C44" w:rsidRPr="00E14E63" w14:paraId="536598F5" w14:textId="7ABD69FB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A059" w14:textId="715D928F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3D2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Sean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5A81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Owens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EB3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Croston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7B965" w14:textId="6471D71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0976B969" w14:textId="0AB0313C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1B81" w14:textId="3A6878C6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F55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C28C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Gemmell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4F74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Ayr Roads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D8099" w14:textId="7E557640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02:14:10</w:t>
            </w:r>
          </w:p>
        </w:tc>
      </w:tr>
      <w:tr w:rsidR="00617C44" w:rsidRPr="00E14E63" w14:paraId="54A8B826" w14:textId="321B3118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CAA0" w14:textId="3A654D45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39A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Stephen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600A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Spellacy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307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Dumfries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73272" w14:textId="2FA680D8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02:05:11</w:t>
            </w:r>
          </w:p>
        </w:tc>
      </w:tr>
      <w:tr w:rsidR="00617C44" w:rsidRPr="00E14E63" w14:paraId="462968BF" w14:textId="58971940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4AA3" w14:textId="7EFB4D90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F53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Christina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94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Wiejak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EE08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Team </w:t>
            </w: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Jadan-Weldtite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p/b </w:t>
            </w: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Vive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Le </w:t>
            </w: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0A449" w14:textId="21A9A13B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01:59:27</w:t>
            </w:r>
          </w:p>
        </w:tc>
      </w:tr>
      <w:tr w:rsidR="00617C44" w:rsidRPr="00E14E63" w14:paraId="0C36874E" w14:textId="0E9B5DEA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AFC7" w14:textId="39131010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4AF8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Vincent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F89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Pickering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934C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St Christopher's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E81DE" w14:textId="039B2835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01:59:01</w:t>
            </w:r>
          </w:p>
        </w:tc>
      </w:tr>
      <w:tr w:rsidR="00617C44" w:rsidRPr="00E14E63" w14:paraId="4FFD8B64" w14:textId="1F7913C4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AB3" w14:textId="726BFA67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6AF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Emil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930C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Petrov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FCDD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Border City </w:t>
            </w: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81242" w14:textId="72622F93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3E6BBE5A" w14:textId="01E12F78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0965" w14:textId="21F48A70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33E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Neil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A79F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Laing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208D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Southport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6B8A2" w14:textId="3BC80EB1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02:09:08</w:t>
            </w:r>
          </w:p>
        </w:tc>
      </w:tr>
      <w:tr w:rsidR="00617C44" w:rsidRPr="00E14E63" w14:paraId="059C3B60" w14:textId="4C45E581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AEAE" w14:textId="2DED59C3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263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35F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A7D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Springfield Financial Racing Team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26313" w14:textId="04E8728C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4AADB5FE" w14:textId="151FA83F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EE1C" w14:textId="3C39FADB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8B01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Sue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F3F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Cheetham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7B1C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North Lancashire Road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63247" w14:textId="647F1AF5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02:11:23</w:t>
            </w:r>
          </w:p>
        </w:tc>
      </w:tr>
      <w:tr w:rsidR="00617C44" w:rsidRPr="00E14E63" w14:paraId="6326BB06" w14:textId="0943D33E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E28D" w14:textId="248B5CC9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D1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D37F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Horsley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A80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Kendal Cycle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BB856" w14:textId="7B3A0862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02:02:40</w:t>
            </w:r>
          </w:p>
        </w:tc>
      </w:tr>
      <w:tr w:rsidR="00617C44" w:rsidRPr="00E14E63" w14:paraId="6FFCA667" w14:textId="7EAB614D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6D52" w14:textId="551414B2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CC1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Matt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6398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Stell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99A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Springfield Financial Racing Team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0D1AB" w14:textId="7C60A091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01:54:46</w:t>
            </w:r>
          </w:p>
        </w:tc>
      </w:tr>
      <w:tr w:rsidR="00617C44" w:rsidRPr="00E14E63" w14:paraId="355AF9B1" w14:textId="733848FC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804C" w14:textId="5A6B42F6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E66F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Kenneth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0FD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Addison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351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Southport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4F0C5" w14:textId="21FCDC61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02:01:26</w:t>
            </w:r>
          </w:p>
        </w:tc>
      </w:tr>
      <w:tr w:rsidR="00617C44" w:rsidRPr="00E14E63" w14:paraId="5808A1FC" w14:textId="42A58DE8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44D0" w14:textId="25A9D3AA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B341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Stuart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C0B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Timmins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3EB6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North Lancashire Road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1DD0A" w14:textId="7C9F38E5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02:03:03</w:t>
            </w:r>
          </w:p>
        </w:tc>
      </w:tr>
      <w:tr w:rsidR="00617C44" w:rsidRPr="00E14E63" w14:paraId="447F84FC" w14:textId="4DC9A7B7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CF09" w14:textId="173FB5B9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46A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Deborah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C82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Moss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AAC8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Team Merlin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0493" w14:textId="0356AA39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02:04:41</w:t>
            </w:r>
          </w:p>
        </w:tc>
      </w:tr>
      <w:tr w:rsidR="00617C44" w:rsidRPr="00E14E63" w14:paraId="5FBBF914" w14:textId="02A0673A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4838" w14:textId="46D8C36B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804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3DBE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6CB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Tuxford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Clarion C </w:t>
            </w: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C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4DE28" w14:textId="2ECCF818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</w:t>
            </w:r>
          </w:p>
        </w:tc>
      </w:tr>
      <w:tr w:rsidR="00617C44" w:rsidRPr="00E14E63" w14:paraId="77191711" w14:textId="75EB8650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05F6" w14:textId="2BDB33C7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6896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Kieran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218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Lacey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11A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Barrow Central Wheelers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C9D7A" w14:textId="08566AB8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01:48:47</w:t>
            </w:r>
          </w:p>
        </w:tc>
      </w:tr>
      <w:tr w:rsidR="00617C44" w:rsidRPr="00E14E63" w14:paraId="4DEA154D" w14:textId="18823940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AFA0" w14:textId="6D774482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841C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Martyn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1118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Uttley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A746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Barrow Central Wheelers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AFD41" w14:textId="7648B895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31F4F838" w14:textId="2A327883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5647" w14:textId="39A072D1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C274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Julian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9BC1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1D1F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60185" w14:textId="5EDE1E9E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02:03:20</w:t>
            </w:r>
          </w:p>
        </w:tc>
      </w:tr>
      <w:tr w:rsidR="00617C44" w:rsidRPr="00E14E63" w14:paraId="23A8D20B" w14:textId="31B5338B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6A78" w14:textId="7F0020CA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491F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07B4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Elliot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24E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Hawick Cycling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72873" w14:textId="0A498239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02:00:36</w:t>
            </w:r>
          </w:p>
        </w:tc>
      </w:tr>
      <w:tr w:rsidR="00617C44" w:rsidRPr="00E14E63" w14:paraId="194A9B5A" w14:textId="4F278C28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F7EE" w14:textId="21702DFF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6104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Alex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C47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Mcallister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3C2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Ayr Roads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8C634" w14:textId="41156A9F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02:04:34</w:t>
            </w:r>
          </w:p>
        </w:tc>
      </w:tr>
      <w:tr w:rsidR="00617C44" w:rsidRPr="00E14E63" w14:paraId="17B1CD1A" w14:textId="0C189368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B730" w14:textId="6CFEFDAF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C4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193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Blackburn 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5CBE" w14:textId="5D4E0E6B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Coveryourcar.co.uk 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BC072" w14:textId="6DA82C2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01:53:30</w:t>
            </w:r>
          </w:p>
        </w:tc>
      </w:tr>
      <w:tr w:rsidR="00617C44" w:rsidRPr="00E14E63" w14:paraId="0579D92E" w14:textId="7A7289B6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289F" w14:textId="331FBEF6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2471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E43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Spoor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9BD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Tri Preston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A0315" w14:textId="67B2BE90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01:56:15</w:t>
            </w:r>
          </w:p>
        </w:tc>
      </w:tr>
      <w:tr w:rsidR="00617C44" w:rsidRPr="00E14E63" w14:paraId="2C2293F5" w14:textId="5BF4E8C3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D301" w14:textId="23DB1502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80E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69A6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Hulme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E63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West Pennine Road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25A27" w14:textId="4F4597D1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01:59:32</w:t>
            </w:r>
          </w:p>
        </w:tc>
      </w:tr>
      <w:tr w:rsidR="00617C44" w:rsidRPr="00E14E63" w14:paraId="2ADF6537" w14:textId="529977CA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F262" w14:textId="1101C053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7396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477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7161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Team </w:t>
            </w: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Sportslab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55041" w14:textId="3BDE1048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02:11:49</w:t>
            </w:r>
          </w:p>
        </w:tc>
      </w:tr>
      <w:tr w:rsidR="00617C44" w:rsidRPr="00E14E63" w14:paraId="5DCADC19" w14:textId="4F34BF94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566F" w14:textId="476CAA48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E9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Kevin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DE86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Jamieson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9916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Fechan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flyers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6752C" w14:textId="51236E73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01:55:29</w:t>
            </w:r>
          </w:p>
        </w:tc>
      </w:tr>
      <w:tr w:rsidR="00617C44" w:rsidRPr="00E14E63" w14:paraId="51129BA0" w14:textId="4DE9DBBF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2690" w14:textId="3DD5330B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3CA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Brian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116E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Fogarty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62A8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Fogartys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Insurance Tri Team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00229" w14:textId="575118E1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01:46:47</w:t>
            </w:r>
          </w:p>
        </w:tc>
      </w:tr>
      <w:tr w:rsidR="00617C44" w:rsidRPr="00E14E63" w14:paraId="523BF42F" w14:textId="587F9537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B314" w14:textId="1184519F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F1DE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7ED4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Kirk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7928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Edinburgh Road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C5345" w14:textId="5D34472E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054B1930" w14:textId="6F63544E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12B3" w14:textId="075B4852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296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Dan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4B9A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Kendall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130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Rock to Roll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63729" w14:textId="399B8894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01:57:21</w:t>
            </w:r>
          </w:p>
        </w:tc>
      </w:tr>
      <w:tr w:rsidR="00617C44" w:rsidRPr="00E14E63" w14:paraId="1BB4BFA0" w14:textId="139EFF6E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D613" w14:textId="1CB08EF3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534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4D86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C906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GS Metro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9E924" w14:textId="1ED35994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2F20B59F" w14:textId="5831DD2C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26AD" w14:textId="183759CD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6E1A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Steven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A69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Forrest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1C8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Fogartys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Insurance Tri Team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ECBB0" w14:textId="2D204501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01:56:07</w:t>
            </w:r>
          </w:p>
        </w:tc>
      </w:tr>
      <w:tr w:rsidR="00617C44" w:rsidRPr="00E14E63" w14:paraId="58646EF5" w14:textId="48D8C53A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C9FA" w14:textId="18180095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2BED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Randle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EE1A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Shenton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2E7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Team Swift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314F1" w14:textId="4A0400B8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01:58:45</w:t>
            </w:r>
          </w:p>
        </w:tc>
      </w:tr>
      <w:tr w:rsidR="00617C44" w:rsidRPr="00E14E63" w14:paraId="30CC9B8B" w14:textId="5A173758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CB92" w14:textId="2D67D526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lastRenderedPageBreak/>
              <w:t>09:46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9FB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1D1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Fogarty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3E5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Fogartys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Insurance Tri Team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303FC" w14:textId="169C6604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02:11:43</w:t>
            </w:r>
          </w:p>
        </w:tc>
      </w:tr>
      <w:tr w:rsidR="00617C44" w:rsidRPr="00E14E63" w14:paraId="430A4BEE" w14:textId="39ACAC4B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D5D6" w14:textId="1B61C89D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6DA1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68C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Westmorland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18A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Border City </w:t>
            </w: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A999B" w14:textId="090272C2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02:02:20</w:t>
            </w:r>
          </w:p>
        </w:tc>
      </w:tr>
      <w:tr w:rsidR="00617C44" w:rsidRPr="00E14E63" w14:paraId="4DC4BF4A" w14:textId="1EC3996A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88AF" w14:textId="1AA4F9B8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6FE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339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Hill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ECDD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143A2" w14:textId="3DF94502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01:58:05</w:t>
            </w:r>
          </w:p>
        </w:tc>
      </w:tr>
      <w:tr w:rsidR="00617C44" w:rsidRPr="00E14E63" w14:paraId="4E167662" w14:textId="6CEC8CAB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3BB5" w14:textId="43B93E0D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6E6F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96CE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27B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Musselburgh RCC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D6EC3" w14:textId="1ED930F9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01:49:26</w:t>
            </w:r>
          </w:p>
        </w:tc>
      </w:tr>
      <w:tr w:rsidR="00617C44" w:rsidRPr="00E14E63" w14:paraId="38C30E0A" w14:textId="4EEF0562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E36D" w14:textId="3745BDE1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C36F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567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Shackleton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BE3E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ABC Centreville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E5293" w14:textId="0D3892BB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2AFB00F2" w14:textId="34A2A04E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1E3A" w14:textId="3C602FB6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4AC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4E24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Trotter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AE78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Lancaster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C8E13" w14:textId="4E61D458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01:55:11</w:t>
            </w:r>
          </w:p>
        </w:tc>
      </w:tr>
      <w:tr w:rsidR="00617C44" w:rsidRPr="00E14E63" w14:paraId="703F90A9" w14:textId="57136284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9155" w14:textId="76A8C662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507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6588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E1C1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Springfield Financial Racing Team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74636" w14:textId="1A1C079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37A745B6" w14:textId="1B0D3A72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3485" w14:textId="6ACA6B17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F5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Kenneth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25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84F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7DD10" w14:textId="405BFA9B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DNF</w:t>
            </w:r>
          </w:p>
        </w:tc>
      </w:tr>
      <w:tr w:rsidR="00617C44" w:rsidRPr="00E14E63" w14:paraId="15E18EEA" w14:textId="28388AC0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050A" w14:textId="415114C0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FDBD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Mark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22D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Bleasdale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4A2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Fogartys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Insurance Tri Team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FBCB9" w14:textId="23A9E27A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62A311F0" w14:textId="6E67B7EE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1BE1" w14:textId="53DAC067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61DA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Dan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BD3E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AD38" w14:textId="7D527DD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Coveryourcar.co.uk RT -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8248B" w14:textId="476237D0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01:53:02</w:t>
            </w:r>
          </w:p>
        </w:tc>
      </w:tr>
      <w:tr w:rsidR="00617C44" w:rsidRPr="00E14E63" w14:paraId="2854F106" w14:textId="7F6E9E5E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7F6E" w14:textId="0B44917F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7954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Aidan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413D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Holgate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A41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North Lancashire Road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E6CFD" w14:textId="1E040A12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01:53:55</w:t>
            </w:r>
          </w:p>
        </w:tc>
      </w:tr>
      <w:tr w:rsidR="00617C44" w:rsidRPr="00E14E63" w14:paraId="099CA01B" w14:textId="11681508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2B23" w14:textId="2B869917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55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13AF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Julien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FDF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Fogartys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Insurance Tri Team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B95B1" w14:textId="1C031069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2F6B016B" w14:textId="2EAA9393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A932" w14:textId="059D99C6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EF9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E9E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A39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Edinburgh Road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33EF" w14:textId="3C9944A4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01:56:49</w:t>
            </w:r>
          </w:p>
        </w:tc>
      </w:tr>
      <w:tr w:rsidR="00617C44" w:rsidRPr="00E14E63" w14:paraId="3557A6F9" w14:textId="6091473E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974C" w14:textId="214982B0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09:59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1BD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1FA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433E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Border City </w:t>
            </w: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6F32F" w14:textId="5EEB1FC4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02:01:22</w:t>
            </w:r>
          </w:p>
        </w:tc>
      </w:tr>
      <w:tr w:rsidR="00617C44" w:rsidRPr="00E14E63" w14:paraId="427DC121" w14:textId="488C2DDC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AE21" w14:textId="38DCAAD8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0C5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619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Whiteside 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6906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Bella in Sella Racing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83E51" w14:textId="7D2E9A62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01:46:01</w:t>
            </w:r>
          </w:p>
        </w:tc>
      </w:tr>
      <w:tr w:rsidR="00617C44" w:rsidRPr="00E14E63" w14:paraId="26908C28" w14:textId="510B8AC2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ED2D" w14:textId="0D5A1D84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10:01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8BB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Sean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10C6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Quinn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4A3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Law Wheelers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0C71" w14:textId="7FE5AF4A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01:53:30</w:t>
            </w:r>
          </w:p>
        </w:tc>
      </w:tr>
      <w:tr w:rsidR="00617C44" w:rsidRPr="00E14E63" w14:paraId="0644FB7D" w14:textId="4F052E55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9139" w14:textId="7087CC53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10:02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08B4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Phil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C8CA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Shaw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E0B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Kent Valley RC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F4035" w14:textId="2982964E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01:54:51</w:t>
            </w:r>
          </w:p>
        </w:tc>
      </w:tr>
      <w:tr w:rsidR="00617C44" w:rsidRPr="00E14E63" w14:paraId="6F9065F6" w14:textId="6DDEF61C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968C" w14:textId="07DEC150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10:03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3CE4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Colin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F45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Hayes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444F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Liverpool Century RC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48D9B" w14:textId="11CD01E2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02:14:28</w:t>
            </w:r>
          </w:p>
        </w:tc>
      </w:tr>
      <w:tr w:rsidR="00617C44" w:rsidRPr="00E14E63" w14:paraId="3F7A1407" w14:textId="6709297B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3B38" w14:textId="344805D0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10:04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D604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Kevin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4F45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Chadwick 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A82F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Lakes Road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93A09" w14:textId="00CE02E3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0A394C69" w14:textId="5C8449C1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0491" w14:textId="75C06DA7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10:05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0AE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7D7E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Deeley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ED2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Team HUUB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E4CD3" w14:textId="7A517263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01:52:32</w:t>
            </w:r>
          </w:p>
        </w:tc>
      </w:tr>
      <w:tr w:rsidR="00617C44" w:rsidRPr="00E14E63" w14:paraId="3156C631" w14:textId="71A62114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C49F" w14:textId="43F54B78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10:06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D0D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Gary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BF9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Jamieson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B94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Fechan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flyers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FE1B9" w14:textId="219E3B73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01:53:45</w:t>
            </w:r>
          </w:p>
        </w:tc>
      </w:tr>
      <w:tr w:rsidR="00617C44" w:rsidRPr="00E14E63" w14:paraId="3F066C45" w14:textId="4C932796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5D88" w14:textId="1733E385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10:07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0DB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Bryan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E656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Pool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6370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Border City </w:t>
            </w: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273DE" w14:textId="4E5B76FB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01:55:03</w:t>
            </w:r>
          </w:p>
        </w:tc>
      </w:tr>
      <w:tr w:rsidR="00617C44" w:rsidRPr="00E14E63" w14:paraId="25AFA957" w14:textId="1003E557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ECE9" w14:textId="59C7429D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10:08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78D7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B3E9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C963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Stockport Tri Club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1FE58" w14:textId="25F04A9C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248238CF" w14:textId="1607313D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4F59" w14:textId="6886766C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10:09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C49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156B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Kirkman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A308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Border City </w:t>
            </w: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E14E63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8BEA3" w14:textId="0E6B0AD5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617C44" w:rsidRPr="00E14E63" w14:paraId="47FC3F59" w14:textId="5DB65183" w:rsidTr="00A2025F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5CCE" w14:textId="6DD7D31F" w:rsidR="00617C44" w:rsidRPr="00E14E63" w:rsidRDefault="00617C44" w:rsidP="00617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10:10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08BA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Paul David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A2C2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>Fleming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C87E" w14:textId="77777777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E63">
              <w:rPr>
                <w:rFonts w:ascii="Calibri" w:eastAsia="Times New Roman" w:hAnsi="Calibri" w:cs="Calibri"/>
                <w:color w:val="000000"/>
              </w:rPr>
              <w:t xml:space="preserve">Preston </w:t>
            </w:r>
            <w:proofErr w:type="spellStart"/>
            <w:r w:rsidRPr="00E14E63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1EC10" w14:textId="3B8B3DC8" w:rsidR="00617C44" w:rsidRPr="00E14E63" w:rsidRDefault="00617C44" w:rsidP="0061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01:51:33</w:t>
            </w:r>
          </w:p>
        </w:tc>
      </w:tr>
    </w:tbl>
    <w:p w14:paraId="47656110" w14:textId="77777777" w:rsidR="00473F3D" w:rsidRDefault="00473F3D" w:rsidP="007D5A83">
      <w:pPr>
        <w:spacing w:after="0"/>
        <w:rPr>
          <w:sz w:val="18"/>
          <w:szCs w:val="18"/>
        </w:rPr>
      </w:pPr>
    </w:p>
    <w:sectPr w:rsidR="00473F3D" w:rsidSect="00CA2A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2A723" w14:textId="77777777" w:rsidR="000101BA" w:rsidRDefault="000101BA" w:rsidP="003303D6">
      <w:pPr>
        <w:spacing w:after="0" w:line="240" w:lineRule="auto"/>
      </w:pPr>
      <w:r>
        <w:separator/>
      </w:r>
    </w:p>
  </w:endnote>
  <w:endnote w:type="continuationSeparator" w:id="0">
    <w:p w14:paraId="483738CB" w14:textId="77777777" w:rsidR="000101BA" w:rsidRDefault="000101BA" w:rsidP="0033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B438" w14:textId="77777777" w:rsidR="000101BA" w:rsidRDefault="000101BA" w:rsidP="003303D6">
      <w:pPr>
        <w:spacing w:after="0" w:line="240" w:lineRule="auto"/>
      </w:pPr>
      <w:r>
        <w:separator/>
      </w:r>
    </w:p>
  </w:footnote>
  <w:footnote w:type="continuationSeparator" w:id="0">
    <w:p w14:paraId="21BA5BC6" w14:textId="77777777" w:rsidR="000101BA" w:rsidRDefault="000101BA" w:rsidP="0033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6F4E" w14:textId="77777777" w:rsidR="003303D6" w:rsidRDefault="00856ADE">
    <w:pPr>
      <w:pStyle w:val="Header"/>
    </w:pPr>
    <w:r>
      <w:rPr>
        <w:noProof/>
        <w:lang w:eastAsia="en-GB"/>
      </w:rPr>
      <w:drawing>
        <wp:inline distT="0" distB="0" distL="0" distR="0" wp14:anchorId="2E0AC7F2" wp14:editId="6EA5520C">
          <wp:extent cx="5721403" cy="633743"/>
          <wp:effectExtent l="19050" t="0" r="0" b="0"/>
          <wp:docPr id="1" name="Picture 0" descr="vcc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c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34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FB"/>
    <w:rsid w:val="000101BA"/>
    <w:rsid w:val="00023CEE"/>
    <w:rsid w:val="00044D11"/>
    <w:rsid w:val="0005094D"/>
    <w:rsid w:val="000645A3"/>
    <w:rsid w:val="000C317E"/>
    <w:rsid w:val="00185956"/>
    <w:rsid w:val="00271DD5"/>
    <w:rsid w:val="00281AF6"/>
    <w:rsid w:val="00287F76"/>
    <w:rsid w:val="002E23BF"/>
    <w:rsid w:val="003238E3"/>
    <w:rsid w:val="003303D6"/>
    <w:rsid w:val="003678E8"/>
    <w:rsid w:val="003D7C5E"/>
    <w:rsid w:val="00473F3D"/>
    <w:rsid w:val="004C359D"/>
    <w:rsid w:val="005163A4"/>
    <w:rsid w:val="0057371F"/>
    <w:rsid w:val="005870F1"/>
    <w:rsid w:val="005A3DBA"/>
    <w:rsid w:val="005C0288"/>
    <w:rsid w:val="00617C44"/>
    <w:rsid w:val="007444DF"/>
    <w:rsid w:val="007C0101"/>
    <w:rsid w:val="007C2D4E"/>
    <w:rsid w:val="007D5A83"/>
    <w:rsid w:val="00814811"/>
    <w:rsid w:val="00856ADE"/>
    <w:rsid w:val="0087170A"/>
    <w:rsid w:val="0087578E"/>
    <w:rsid w:val="008A471B"/>
    <w:rsid w:val="009411E7"/>
    <w:rsid w:val="009417F0"/>
    <w:rsid w:val="00A27EB4"/>
    <w:rsid w:val="00A32A93"/>
    <w:rsid w:val="00A571F6"/>
    <w:rsid w:val="00AC2579"/>
    <w:rsid w:val="00AE137B"/>
    <w:rsid w:val="00B50C75"/>
    <w:rsid w:val="00B90BFB"/>
    <w:rsid w:val="00C01901"/>
    <w:rsid w:val="00C46223"/>
    <w:rsid w:val="00C6175B"/>
    <w:rsid w:val="00C65C37"/>
    <w:rsid w:val="00C713D1"/>
    <w:rsid w:val="00CA2AD7"/>
    <w:rsid w:val="00D12FA6"/>
    <w:rsid w:val="00DE35F6"/>
    <w:rsid w:val="00DF199A"/>
    <w:rsid w:val="00DF628C"/>
    <w:rsid w:val="00DF678D"/>
    <w:rsid w:val="00E040EB"/>
    <w:rsid w:val="00E10692"/>
    <w:rsid w:val="00E14E63"/>
    <w:rsid w:val="00E15837"/>
    <w:rsid w:val="00E577EA"/>
    <w:rsid w:val="00E8489F"/>
    <w:rsid w:val="00EA1B24"/>
    <w:rsid w:val="00ED06A4"/>
    <w:rsid w:val="00F3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1F49D"/>
  <w15:docId w15:val="{EBA55329-7AD0-AC4C-B33D-44394980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9D"/>
    <w:rPr>
      <w:color w:val="0000FF" w:themeColor="hyperlink"/>
      <w:u w:val="single"/>
    </w:rPr>
  </w:style>
  <w:style w:type="paragraph" w:customStyle="1" w:styleId="Normal1">
    <w:name w:val="Normal1"/>
    <w:basedOn w:val="Normal"/>
    <w:rsid w:val="004C359D"/>
    <w:pPr>
      <w:spacing w:after="0" w:line="14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en-GB"/>
    </w:rPr>
  </w:style>
  <w:style w:type="character" w:customStyle="1" w:styleId="c-41">
    <w:name w:val="c-41"/>
    <w:basedOn w:val="DefaultParagraphFont"/>
    <w:rsid w:val="004C359D"/>
    <w:rPr>
      <w:rFonts w:ascii="Times New Roman" w:hAnsi="Times New Roman" w:cs="Times New Roman" w:hint="default"/>
      <w:b/>
      <w:bCs/>
      <w:i/>
      <w:iCs/>
      <w:smallCaps w:val="0"/>
      <w:strike w:val="0"/>
      <w:dstrike w:val="0"/>
      <w:color w:val="000000"/>
      <w:position w:val="0"/>
      <w:sz w:val="34"/>
      <w:szCs w:val="34"/>
      <w:u w:val="none"/>
      <w:effect w:val="none"/>
      <w:shd w:val="clear" w:color="auto" w:fill="auto"/>
    </w:rPr>
  </w:style>
  <w:style w:type="character" w:customStyle="1" w:styleId="c-51">
    <w:name w:val="c-51"/>
    <w:basedOn w:val="DefaultParagraphFont"/>
    <w:rsid w:val="004C359D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position w:val="0"/>
      <w:sz w:val="34"/>
      <w:szCs w:val="34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semiHidden/>
    <w:unhideWhenUsed/>
    <w:rsid w:val="0033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3D6"/>
  </w:style>
  <w:style w:type="paragraph" w:styleId="Footer">
    <w:name w:val="footer"/>
    <w:basedOn w:val="Normal"/>
    <w:link w:val="FooterChar"/>
    <w:uiPriority w:val="99"/>
    <w:semiHidden/>
    <w:unhideWhenUsed/>
    <w:rsid w:val="0033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3D6"/>
  </w:style>
  <w:style w:type="paragraph" w:styleId="BalloonText">
    <w:name w:val="Balloon Text"/>
    <w:basedOn w:val="Normal"/>
    <w:link w:val="BalloonTextChar"/>
    <w:uiPriority w:val="99"/>
    <w:semiHidden/>
    <w:unhideWhenUsed/>
    <w:rsid w:val="0033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nethbrown81@sk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brown</dc:creator>
  <cp:lastModifiedBy>kenneth andrew brown</cp:lastModifiedBy>
  <cp:revision>3</cp:revision>
  <cp:lastPrinted>2016-06-23T15:07:00Z</cp:lastPrinted>
  <dcterms:created xsi:type="dcterms:W3CDTF">2019-08-04T14:08:00Z</dcterms:created>
  <dcterms:modified xsi:type="dcterms:W3CDTF">2019-08-04T14:27:00Z</dcterms:modified>
</cp:coreProperties>
</file>